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C85" w:rsidRDefault="00A50C85" w:rsidP="00A50C8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1C314C"/>
          <w:sz w:val="27"/>
          <w:szCs w:val="27"/>
          <w:lang w:eastAsia="pl-PL"/>
        </w:rPr>
      </w:pPr>
      <w:r w:rsidRPr="00A50C85">
        <w:rPr>
          <w:rFonts w:ascii="Arial" w:eastAsia="Times New Roman" w:hAnsi="Arial" w:cs="Arial"/>
          <w:color w:val="1C314C"/>
          <w:sz w:val="27"/>
          <w:szCs w:val="27"/>
          <w:lang w:eastAsia="pl-PL"/>
        </w:rPr>
        <w:t>Program wydarzenia </w:t>
      </w:r>
    </w:p>
    <w:p w:rsidR="003101DD" w:rsidRPr="00A50C85" w:rsidRDefault="003101DD" w:rsidP="00A50C8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1C314C"/>
          <w:sz w:val="27"/>
          <w:szCs w:val="27"/>
          <w:lang w:eastAsia="pl-PL"/>
        </w:rPr>
      </w:pPr>
    </w:p>
    <w:p w:rsidR="00A50C85" w:rsidRDefault="00A50C85" w:rsidP="00A50C85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1C314C"/>
          <w:sz w:val="24"/>
          <w:lang w:eastAsia="pl-PL"/>
        </w:rPr>
      </w:pPr>
      <w:r w:rsidRPr="00A50C85">
        <w:rPr>
          <w:rFonts w:ascii="Arial" w:eastAsia="Times New Roman" w:hAnsi="Arial" w:cs="Arial"/>
          <w:b/>
          <w:bCs/>
          <w:color w:val="1C314C"/>
          <w:sz w:val="24"/>
          <w:lang w:eastAsia="pl-PL"/>
        </w:rPr>
        <w:t>Czwartek,  6 września</w:t>
      </w:r>
    </w:p>
    <w:p w:rsidR="003101DD" w:rsidRPr="00A50C85" w:rsidRDefault="003101DD" w:rsidP="00A50C85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1C314C"/>
          <w:sz w:val="24"/>
          <w:szCs w:val="24"/>
          <w:lang w:eastAsia="pl-PL"/>
        </w:rPr>
      </w:pPr>
    </w:p>
    <w:p w:rsidR="00A50C85" w:rsidRPr="00A50C85" w:rsidRDefault="00A50C85" w:rsidP="00A50C85">
      <w:pPr>
        <w:shd w:val="clear" w:color="auto" w:fill="FFFFFF"/>
        <w:spacing w:after="150" w:line="248" w:lineRule="atLeast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A50C85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9:00-11:30</w:t>
      </w:r>
      <w:r w:rsidRPr="00A50C85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  </w:t>
      </w:r>
      <w:hyperlink r:id="rId4" w:tgtFrame="_blank" w:tooltip="Opens external link in new window" w:history="1">
        <w:r w:rsidRPr="00A50C85">
          <w:rPr>
            <w:rFonts w:ascii="Arial" w:eastAsia="Times New Roman" w:hAnsi="Arial" w:cs="Arial"/>
            <w:b/>
            <w:bCs/>
            <w:color w:val="00B9ED"/>
            <w:sz w:val="17"/>
            <w:lang w:eastAsia="pl-PL"/>
          </w:rPr>
          <w:t>Archi SPACER</w:t>
        </w:r>
      </w:hyperlink>
      <w:r w:rsidRPr="00A50C85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 </w:t>
      </w:r>
      <w:r w:rsidRPr="00A50C85">
        <w:rPr>
          <w:rFonts w:ascii="Arial" w:eastAsia="Times New Roman" w:hAnsi="Arial" w:cs="Arial"/>
          <w:i/>
          <w:iCs/>
          <w:color w:val="000000"/>
          <w:sz w:val="17"/>
          <w:szCs w:val="17"/>
          <w:lang w:eastAsia="pl-PL"/>
        </w:rPr>
        <w:t>Modernistyczne dachy i tarasy,</w:t>
      </w:r>
      <w:r w:rsidR="003101DD">
        <w:rPr>
          <w:rFonts w:ascii="Arial" w:eastAsia="Times New Roman" w:hAnsi="Arial" w:cs="Arial"/>
          <w:i/>
          <w:iCs/>
          <w:color w:val="000000"/>
          <w:sz w:val="17"/>
          <w:szCs w:val="17"/>
          <w:lang w:eastAsia="pl-PL"/>
        </w:rPr>
        <w:t xml:space="preserve"> </w:t>
      </w:r>
      <w:r w:rsidRPr="00A50C85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Arkadiusz Brzęczek, </w:t>
      </w:r>
      <w:r w:rsidR="003101DD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start </w:t>
      </w:r>
      <w:r w:rsidRPr="00A50C85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Miejska Informacja</w:t>
      </w:r>
    </w:p>
    <w:p w:rsidR="00A50C85" w:rsidRPr="00A50C85" w:rsidRDefault="00A50C85" w:rsidP="00A50C85">
      <w:pPr>
        <w:shd w:val="clear" w:color="auto" w:fill="FFFFFF"/>
        <w:spacing w:after="150" w:line="248" w:lineRule="atLeast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A50C85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12:30-14:30</w:t>
      </w:r>
      <w:r w:rsidRPr="00A50C85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  </w:t>
      </w:r>
      <w:hyperlink r:id="rId5" w:tgtFrame="_blank" w:tooltip="Opens external link in new window" w:history="1">
        <w:r w:rsidRPr="00A50C85">
          <w:rPr>
            <w:rFonts w:ascii="Arial" w:eastAsia="Times New Roman" w:hAnsi="Arial" w:cs="Arial"/>
            <w:b/>
            <w:bCs/>
            <w:color w:val="00B9ED"/>
            <w:sz w:val="17"/>
            <w:lang w:eastAsia="pl-PL"/>
          </w:rPr>
          <w:t>Foto SPACER</w:t>
        </w:r>
      </w:hyperlink>
      <w:r w:rsidRPr="00A50C85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 </w:t>
      </w:r>
      <w:r w:rsidRPr="00A50C85">
        <w:rPr>
          <w:rFonts w:ascii="Arial" w:eastAsia="Times New Roman" w:hAnsi="Arial" w:cs="Arial"/>
          <w:i/>
          <w:iCs/>
          <w:color w:val="000000"/>
          <w:sz w:val="17"/>
          <w:szCs w:val="17"/>
          <w:lang w:eastAsia="pl-PL"/>
        </w:rPr>
        <w:t>Architektura willowo-mieszkaniowa Gdyni,</w:t>
      </w:r>
      <w:r w:rsidRPr="00A50C85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 Przemysław Kozłowski, </w:t>
      </w:r>
      <w:r w:rsidR="003101DD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start </w:t>
      </w:r>
      <w:r w:rsidRPr="00A50C85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InfoBox</w:t>
      </w:r>
    </w:p>
    <w:p w:rsidR="00A50C85" w:rsidRPr="00A50C85" w:rsidRDefault="00A50C85" w:rsidP="00A50C85">
      <w:pPr>
        <w:shd w:val="clear" w:color="auto" w:fill="FFFFFF"/>
        <w:spacing w:after="150" w:line="248" w:lineRule="atLeast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A50C85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12:30-15:30  </w:t>
      </w:r>
      <w:hyperlink r:id="rId6" w:tgtFrame="_blank" w:tooltip="Opens external link in new window" w:history="1">
        <w:r w:rsidRPr="00A50C85">
          <w:rPr>
            <w:rFonts w:ascii="Arial" w:eastAsia="Times New Roman" w:hAnsi="Arial" w:cs="Arial"/>
            <w:b/>
            <w:bCs/>
            <w:color w:val="00B9ED"/>
            <w:sz w:val="17"/>
            <w:lang w:eastAsia="pl-PL"/>
          </w:rPr>
          <w:t>Archi WARSZTAT</w:t>
        </w:r>
      </w:hyperlink>
      <w:r w:rsidRPr="00A50C85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 </w:t>
      </w:r>
      <w:r w:rsidRPr="00A50C85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fotografii miejskiej </w:t>
      </w:r>
      <w:r w:rsidRPr="00A50C85">
        <w:rPr>
          <w:rFonts w:ascii="Arial" w:eastAsia="Times New Roman" w:hAnsi="Arial" w:cs="Arial"/>
          <w:i/>
          <w:iCs/>
          <w:color w:val="000000"/>
          <w:sz w:val="17"/>
          <w:szCs w:val="17"/>
          <w:lang w:eastAsia="pl-PL"/>
        </w:rPr>
        <w:t>Białe Miasto - modernistyczna tożsamość Gdyni, </w:t>
      </w:r>
      <w:r w:rsidRPr="00A50C85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Kr</w:t>
      </w:r>
      <w:r w:rsidR="004531FB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zysztof Winciorek, start </w:t>
      </w:r>
      <w:r w:rsidRPr="00A50C85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InfoBox</w:t>
      </w:r>
    </w:p>
    <w:p w:rsidR="00A50C85" w:rsidRPr="00A50C85" w:rsidRDefault="00A50C85" w:rsidP="00A50C85">
      <w:pPr>
        <w:shd w:val="clear" w:color="auto" w:fill="FFFFFF"/>
        <w:spacing w:after="150" w:line="248" w:lineRule="atLeast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A50C85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16:00-16:30</w:t>
      </w:r>
      <w:r w:rsidRPr="00A50C85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 </w:t>
      </w:r>
      <w:r w:rsidRPr="00A50C85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 </w:t>
      </w:r>
      <w:hyperlink r:id="rId7" w:tgtFrame="_blank" w:tooltip="Opens external link in new window" w:history="1">
        <w:r w:rsidRPr="00A50C85">
          <w:rPr>
            <w:rFonts w:ascii="Arial" w:eastAsia="Times New Roman" w:hAnsi="Arial" w:cs="Arial"/>
            <w:b/>
            <w:bCs/>
            <w:color w:val="00B9ED"/>
            <w:sz w:val="17"/>
            <w:lang w:eastAsia="pl-PL"/>
          </w:rPr>
          <w:t>Archi</w:t>
        </w:r>
      </w:hyperlink>
      <w:hyperlink r:id="rId8" w:tgtFrame="_blank" w:tooltip="Opens external link in new window" w:history="1">
        <w:r w:rsidRPr="00A50C85">
          <w:rPr>
            <w:rFonts w:ascii="Arial" w:eastAsia="Times New Roman" w:hAnsi="Arial" w:cs="Arial"/>
            <w:color w:val="00B9ED"/>
            <w:sz w:val="17"/>
            <w:lang w:eastAsia="pl-PL"/>
          </w:rPr>
          <w:t> </w:t>
        </w:r>
      </w:hyperlink>
      <w:hyperlink r:id="rId9" w:tgtFrame="_blank" w:tooltip="Opens external link in new window" w:history="1">
        <w:r w:rsidRPr="00A50C85">
          <w:rPr>
            <w:rFonts w:ascii="Arial" w:eastAsia="Times New Roman" w:hAnsi="Arial" w:cs="Arial"/>
            <w:b/>
            <w:bCs/>
            <w:color w:val="00B9ED"/>
            <w:sz w:val="17"/>
            <w:lang w:eastAsia="pl-PL"/>
          </w:rPr>
          <w:t>WERNISAŻ</w:t>
        </w:r>
      </w:hyperlink>
      <w:r w:rsidRPr="00A50C85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 </w:t>
      </w:r>
      <w:r w:rsidRPr="00A50C85">
        <w:rPr>
          <w:rFonts w:ascii="Arial" w:eastAsia="Times New Roman" w:hAnsi="Arial" w:cs="Arial"/>
          <w:i/>
          <w:iCs/>
          <w:color w:val="000000"/>
          <w:sz w:val="17"/>
          <w:szCs w:val="17"/>
          <w:lang w:eastAsia="pl-PL"/>
        </w:rPr>
        <w:t>wystawa pokonkursowa</w:t>
      </w:r>
      <w:r w:rsidRPr="00A50C85">
        <w:rPr>
          <w:rFonts w:ascii="Arial" w:eastAsia="Times New Roman" w:hAnsi="Arial" w:cs="Arial"/>
          <w:b/>
          <w:bCs/>
          <w:i/>
          <w:iCs/>
          <w:color w:val="000000"/>
          <w:sz w:val="17"/>
          <w:szCs w:val="17"/>
          <w:lang w:eastAsia="pl-PL"/>
        </w:rPr>
        <w:t>  </w:t>
      </w:r>
      <w:r w:rsidRPr="00A50C85">
        <w:rPr>
          <w:rFonts w:ascii="Arial" w:eastAsia="Times New Roman" w:hAnsi="Arial" w:cs="Arial"/>
          <w:i/>
          <w:iCs/>
          <w:color w:val="000000"/>
          <w:sz w:val="17"/>
          <w:szCs w:val="17"/>
          <w:lang w:eastAsia="pl-PL"/>
        </w:rPr>
        <w:t>Gdyński Modernizm w Obiektywie</w:t>
      </w:r>
      <w:r w:rsidRPr="00A50C85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, Miejska Informacja oraz Forum Studenckie (Gdyńskie Centrum Filmowe)</w:t>
      </w:r>
    </w:p>
    <w:p w:rsidR="00A50C85" w:rsidRPr="00A50C85" w:rsidRDefault="00A50C85" w:rsidP="00A50C85">
      <w:pPr>
        <w:shd w:val="clear" w:color="auto" w:fill="FFFFFF"/>
        <w:spacing w:after="150" w:line="248" w:lineRule="atLeast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A50C85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17:00-17:30</w:t>
      </w:r>
      <w:r w:rsidRPr="00A50C85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  </w:t>
      </w:r>
      <w:hyperlink r:id="rId10" w:tgtFrame="_blank" w:tooltip="Opens external link in new window" w:history="1">
        <w:r w:rsidRPr="00A50C85">
          <w:rPr>
            <w:rFonts w:ascii="Arial" w:eastAsia="Times New Roman" w:hAnsi="Arial" w:cs="Arial"/>
            <w:b/>
            <w:bCs/>
            <w:color w:val="00B9ED"/>
            <w:sz w:val="17"/>
            <w:lang w:eastAsia="pl-PL"/>
          </w:rPr>
          <w:t>Archi WYSTAWY</w:t>
        </w:r>
      </w:hyperlink>
      <w:r w:rsidRPr="00A50C85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 prezentacje wystaw: </w:t>
      </w:r>
      <w:r w:rsidRPr="00A50C85">
        <w:rPr>
          <w:rFonts w:ascii="Arial" w:eastAsia="Times New Roman" w:hAnsi="Arial" w:cs="Arial"/>
          <w:i/>
          <w:iCs/>
          <w:color w:val="000000"/>
          <w:sz w:val="17"/>
          <w:szCs w:val="17"/>
          <w:lang w:eastAsia="pl-PL"/>
        </w:rPr>
        <w:t>Nowoczesne, gdyńskie wille z międzywojnia oraz</w:t>
      </w:r>
      <w:r w:rsidRPr="00A50C85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 </w:t>
      </w:r>
      <w:r w:rsidRPr="00A50C85">
        <w:rPr>
          <w:rFonts w:ascii="Arial" w:eastAsia="Times New Roman" w:hAnsi="Arial" w:cs="Arial"/>
          <w:i/>
          <w:iCs/>
          <w:color w:val="000000"/>
          <w:sz w:val="17"/>
          <w:szCs w:val="17"/>
          <w:lang w:eastAsia="pl-PL"/>
        </w:rPr>
        <w:t>PROJEKT/RYSUNEK - grafika projektów architektonicznych w okresie II RP,</w:t>
      </w:r>
      <w:r w:rsidRPr="00A50C85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 </w:t>
      </w:r>
      <w:r w:rsidR="004531FB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galeria GCF</w:t>
      </w:r>
    </w:p>
    <w:p w:rsidR="00A50C85" w:rsidRPr="00A50C85" w:rsidRDefault="00A50C85" w:rsidP="00A50C85">
      <w:pPr>
        <w:shd w:val="clear" w:color="auto" w:fill="FFFFFF"/>
        <w:spacing w:after="150" w:line="248" w:lineRule="atLeast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A50C85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18:00-19:30</w:t>
      </w:r>
      <w:r w:rsidRPr="00A50C85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  </w:t>
      </w:r>
      <w:hyperlink r:id="rId11" w:tgtFrame="_blank" w:tooltip="Opens external link in new window" w:history="1">
        <w:r w:rsidRPr="00A50C85">
          <w:rPr>
            <w:rFonts w:ascii="Arial" w:eastAsia="Times New Roman" w:hAnsi="Arial" w:cs="Arial"/>
            <w:b/>
            <w:bCs/>
            <w:color w:val="00B9ED"/>
            <w:sz w:val="17"/>
            <w:lang w:eastAsia="pl-PL"/>
          </w:rPr>
          <w:t>Archi FILM</w:t>
        </w:r>
      </w:hyperlink>
      <w:r w:rsidRPr="00A50C85">
        <w:rPr>
          <w:rFonts w:ascii="Arial" w:eastAsia="Times New Roman" w:hAnsi="Arial" w:cs="Arial"/>
          <w:i/>
          <w:iCs/>
          <w:color w:val="000000"/>
          <w:sz w:val="17"/>
          <w:szCs w:val="17"/>
          <w:lang w:eastAsia="pl-PL"/>
        </w:rPr>
        <w:t xml:space="preserve"> - Hawana - sztuka tworzenia ruin, Niemcy, </w:t>
      </w:r>
      <w:proofErr w:type="spellStart"/>
      <w:r w:rsidRPr="00A50C85">
        <w:rPr>
          <w:rFonts w:ascii="Arial" w:eastAsia="Times New Roman" w:hAnsi="Arial" w:cs="Arial"/>
          <w:i/>
          <w:iCs/>
          <w:color w:val="000000"/>
          <w:sz w:val="17"/>
          <w:szCs w:val="17"/>
          <w:lang w:eastAsia="pl-PL"/>
        </w:rPr>
        <w:t>sala</w:t>
      </w:r>
      <w:proofErr w:type="spellEnd"/>
      <w:r w:rsidRPr="00A50C85">
        <w:rPr>
          <w:rFonts w:ascii="Arial" w:eastAsia="Times New Roman" w:hAnsi="Arial" w:cs="Arial"/>
          <w:i/>
          <w:iCs/>
          <w:color w:val="000000"/>
          <w:sz w:val="17"/>
          <w:szCs w:val="17"/>
          <w:lang w:eastAsia="pl-PL"/>
        </w:rPr>
        <w:t xml:space="preserve"> multimedialna Muzeum Miasta Gdyni</w:t>
      </w:r>
    </w:p>
    <w:p w:rsidR="003101DD" w:rsidRDefault="003101DD" w:rsidP="00A50C85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1C314C"/>
          <w:sz w:val="24"/>
          <w:lang w:eastAsia="pl-PL"/>
        </w:rPr>
      </w:pPr>
    </w:p>
    <w:p w:rsidR="00A50C85" w:rsidRPr="00A50C85" w:rsidRDefault="00A50C85" w:rsidP="00A50C85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1C314C"/>
          <w:sz w:val="24"/>
          <w:szCs w:val="24"/>
          <w:lang w:eastAsia="pl-PL"/>
        </w:rPr>
      </w:pPr>
      <w:r w:rsidRPr="00A50C85">
        <w:rPr>
          <w:rFonts w:ascii="Arial" w:eastAsia="Times New Roman" w:hAnsi="Arial" w:cs="Arial"/>
          <w:b/>
          <w:bCs/>
          <w:color w:val="1C314C"/>
          <w:sz w:val="24"/>
          <w:lang w:eastAsia="pl-PL"/>
        </w:rPr>
        <w:t>Piątek, 7 września</w:t>
      </w:r>
    </w:p>
    <w:p w:rsidR="00A50C85" w:rsidRPr="00A50C85" w:rsidRDefault="00A50C85" w:rsidP="00A50C85">
      <w:pPr>
        <w:shd w:val="clear" w:color="auto" w:fill="FFFFFF"/>
        <w:spacing w:after="150" w:line="248" w:lineRule="atLeast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A50C85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9:00-11:00</w:t>
      </w:r>
      <w:r w:rsidRPr="00A50C85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 </w:t>
      </w:r>
      <w:hyperlink r:id="rId12" w:tgtFrame="_blank" w:tooltip="Opens external link in new window" w:history="1">
        <w:r w:rsidRPr="00A50C85">
          <w:rPr>
            <w:rFonts w:ascii="Arial" w:eastAsia="Times New Roman" w:hAnsi="Arial" w:cs="Arial"/>
            <w:b/>
            <w:bCs/>
            <w:color w:val="00B9ED"/>
            <w:sz w:val="17"/>
            <w:lang w:eastAsia="pl-PL"/>
          </w:rPr>
          <w:t>Archi SPACER</w:t>
        </w:r>
      </w:hyperlink>
      <w:r w:rsidRPr="00A50C85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  - </w:t>
      </w:r>
      <w:r w:rsidRPr="00A50C85">
        <w:rPr>
          <w:rFonts w:ascii="Arial" w:eastAsia="Times New Roman" w:hAnsi="Arial" w:cs="Arial"/>
          <w:b/>
          <w:bCs/>
          <w:i/>
          <w:iCs/>
          <w:color w:val="000000"/>
          <w:sz w:val="17"/>
          <w:szCs w:val="17"/>
          <w:lang w:eastAsia="pl-PL"/>
        </w:rPr>
        <w:t>Architektura i rzemiosło </w:t>
      </w:r>
      <w:r w:rsidRPr="00A50C85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 Miejska Informacja - </w:t>
      </w:r>
      <w:r w:rsidRPr="00A50C85">
        <w:rPr>
          <w:rFonts w:ascii="Arial" w:eastAsia="Times New Roman" w:hAnsi="Arial" w:cs="Arial"/>
          <w:i/>
          <w:iCs/>
          <w:color w:val="000000"/>
          <w:sz w:val="17"/>
          <w:szCs w:val="17"/>
          <w:lang w:eastAsia="pl-PL"/>
        </w:rPr>
        <w:t>prowadzenie Arkadiusz Brzęczek oraz Jarosław Kaczmarczyk</w:t>
      </w:r>
    </w:p>
    <w:p w:rsidR="00A50C85" w:rsidRPr="00A50C85" w:rsidRDefault="00A50C85" w:rsidP="00A50C85">
      <w:pPr>
        <w:shd w:val="clear" w:color="auto" w:fill="FFFFFF"/>
        <w:spacing w:after="150" w:line="248" w:lineRule="atLeast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A50C85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12:00-16:00</w:t>
      </w:r>
      <w:r w:rsidRPr="00A50C85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 </w:t>
      </w:r>
      <w:hyperlink r:id="rId13" w:tgtFrame="_blank" w:tooltip="Opens external link in new window" w:history="1">
        <w:r w:rsidRPr="00A50C85">
          <w:rPr>
            <w:rFonts w:ascii="Arial" w:eastAsia="Times New Roman" w:hAnsi="Arial" w:cs="Arial"/>
            <w:b/>
            <w:bCs/>
            <w:color w:val="00B9ED"/>
            <w:sz w:val="17"/>
            <w:lang w:eastAsia="pl-PL"/>
          </w:rPr>
          <w:t>Archi PRELEKCJE z dyskusją</w:t>
        </w:r>
        <w:r w:rsidRPr="00A50C85">
          <w:rPr>
            <w:rFonts w:ascii="Arial" w:eastAsia="Times New Roman" w:hAnsi="Arial" w:cs="Arial"/>
            <w:color w:val="00B9ED"/>
            <w:sz w:val="17"/>
            <w:lang w:eastAsia="pl-PL"/>
          </w:rPr>
          <w:t> </w:t>
        </w:r>
      </w:hyperlink>
      <w:hyperlink r:id="rId14" w:tgtFrame="_blank" w:tooltip="Opens external link in new window" w:history="1">
        <w:r w:rsidRPr="00A50C85">
          <w:rPr>
            <w:rFonts w:ascii="Arial" w:eastAsia="Times New Roman" w:hAnsi="Arial" w:cs="Arial"/>
            <w:b/>
            <w:bCs/>
            <w:color w:val="00B9ED"/>
            <w:sz w:val="17"/>
            <w:lang w:eastAsia="pl-PL"/>
          </w:rPr>
          <w:t>Cz. 1</w:t>
        </w:r>
      </w:hyperlink>
      <w:r w:rsidRPr="00A50C85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  </w:t>
      </w:r>
      <w:r w:rsidRPr="00A50C85">
        <w:rPr>
          <w:rFonts w:ascii="Arial" w:eastAsia="Times New Roman" w:hAnsi="Arial" w:cs="Arial"/>
          <w:b/>
          <w:bCs/>
          <w:i/>
          <w:iCs/>
          <w:color w:val="000000"/>
          <w:sz w:val="17"/>
          <w:szCs w:val="17"/>
          <w:lang w:eastAsia="pl-PL"/>
        </w:rPr>
        <w:t> ARCHI kooperacja /Życie między budynkami</w:t>
      </w:r>
      <w:r w:rsidRPr="00A50C85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,</w:t>
      </w:r>
      <w:r w:rsidRPr="00A50C85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 Gdyńskie Centrum Filmowe, Sala Goplana, prelegenci: Kazimierz Butelski, Marcin Kościuch, Grzegorz Piątek, Michał Stangel, Maria Piradoff-Link</w:t>
      </w:r>
      <w:r w:rsidRPr="00A50C85">
        <w:rPr>
          <w:rFonts w:ascii="Arial" w:eastAsia="Times New Roman" w:hAnsi="Arial" w:cs="Arial"/>
          <w:i/>
          <w:iCs/>
          <w:color w:val="000000"/>
          <w:sz w:val="17"/>
          <w:szCs w:val="17"/>
          <w:lang w:eastAsia="pl-PL"/>
        </w:rPr>
        <w:t>, </w:t>
      </w:r>
      <w:r w:rsidRPr="00A50C85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Radosław Czerniejewski, Maciej </w:t>
      </w:r>
      <w:proofErr w:type="spellStart"/>
      <w:r w:rsidRPr="00A50C85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Jacaszek</w:t>
      </w:r>
      <w:proofErr w:type="spellEnd"/>
      <w:r w:rsidRPr="00A50C85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, Mateusz Gzowski, Barbara Marchwicka</w:t>
      </w:r>
    </w:p>
    <w:p w:rsidR="00A50C85" w:rsidRPr="00A50C85" w:rsidRDefault="00A50C85" w:rsidP="00A50C85">
      <w:pPr>
        <w:shd w:val="clear" w:color="auto" w:fill="FFFFFF"/>
        <w:spacing w:after="150" w:line="248" w:lineRule="atLeast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A50C85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17:00-18:30 </w:t>
      </w:r>
      <w:hyperlink r:id="rId15" w:tgtFrame="_blank" w:tooltip="Opens external link in new window" w:history="1">
        <w:r w:rsidRPr="00A50C85">
          <w:rPr>
            <w:rFonts w:ascii="Arial" w:eastAsia="Times New Roman" w:hAnsi="Arial" w:cs="Arial"/>
            <w:b/>
            <w:bCs/>
            <w:color w:val="00B9ED"/>
            <w:sz w:val="17"/>
            <w:lang w:eastAsia="pl-PL"/>
          </w:rPr>
          <w:t>Archi SPACER</w:t>
        </w:r>
      </w:hyperlink>
      <w:r w:rsidRPr="00A50C85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  </w:t>
      </w:r>
      <w:r w:rsidRPr="00A50C85">
        <w:rPr>
          <w:rFonts w:ascii="Arial" w:eastAsia="Times New Roman" w:hAnsi="Arial" w:cs="Arial"/>
          <w:i/>
          <w:iCs/>
          <w:color w:val="000000"/>
          <w:sz w:val="17"/>
          <w:szCs w:val="17"/>
          <w:lang w:eastAsia="pl-PL"/>
        </w:rPr>
        <w:t>Spacer z Architektem - prowadzenie Grzegorz Mika, start Miejska Informacja</w:t>
      </w:r>
    </w:p>
    <w:p w:rsidR="00A50C85" w:rsidRPr="00A50C85" w:rsidRDefault="00A50C85" w:rsidP="00A50C85">
      <w:pPr>
        <w:shd w:val="clear" w:color="auto" w:fill="FFFFFF"/>
        <w:spacing w:after="150" w:line="248" w:lineRule="atLeast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A50C85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19:00-20:30 </w:t>
      </w:r>
      <w:hyperlink r:id="rId16" w:tgtFrame="_blank" w:tooltip="Opens external link in new window" w:history="1">
        <w:r w:rsidRPr="00A50C85">
          <w:rPr>
            <w:rFonts w:ascii="Arial" w:eastAsia="Times New Roman" w:hAnsi="Arial" w:cs="Arial"/>
            <w:b/>
            <w:bCs/>
            <w:color w:val="00B9ED"/>
            <w:sz w:val="17"/>
            <w:lang w:eastAsia="pl-PL"/>
          </w:rPr>
          <w:t>Archi FILM</w:t>
        </w:r>
      </w:hyperlink>
      <w:r w:rsidRPr="00A50C85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  </w:t>
      </w:r>
      <w:r w:rsidRPr="00A50C85">
        <w:rPr>
          <w:rFonts w:ascii="Arial" w:eastAsia="Times New Roman" w:hAnsi="Arial" w:cs="Arial"/>
          <w:i/>
          <w:iCs/>
          <w:color w:val="000000"/>
          <w:sz w:val="17"/>
          <w:szCs w:val="17"/>
          <w:lang w:eastAsia="pl-PL"/>
        </w:rPr>
        <w:t>Obywatelka Jane. Walka o miasto</w:t>
      </w:r>
      <w:r w:rsidRPr="00A50C85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 /2016 r./92 min./USA  </w:t>
      </w:r>
      <w:proofErr w:type="spellStart"/>
      <w:r w:rsidR="004531FB">
        <w:rPr>
          <w:rFonts w:ascii="Arial" w:eastAsia="Times New Roman" w:hAnsi="Arial" w:cs="Arial"/>
          <w:i/>
          <w:iCs/>
          <w:color w:val="000000"/>
          <w:sz w:val="17"/>
          <w:szCs w:val="17"/>
          <w:lang w:eastAsia="pl-PL"/>
        </w:rPr>
        <w:t>s</w:t>
      </w:r>
      <w:r w:rsidRPr="00A50C85">
        <w:rPr>
          <w:rFonts w:ascii="Arial" w:eastAsia="Times New Roman" w:hAnsi="Arial" w:cs="Arial"/>
          <w:i/>
          <w:iCs/>
          <w:color w:val="000000"/>
          <w:sz w:val="17"/>
          <w:szCs w:val="17"/>
          <w:lang w:eastAsia="pl-PL"/>
        </w:rPr>
        <w:t>ala</w:t>
      </w:r>
      <w:proofErr w:type="spellEnd"/>
      <w:r w:rsidRPr="00A50C85">
        <w:rPr>
          <w:rFonts w:ascii="Arial" w:eastAsia="Times New Roman" w:hAnsi="Arial" w:cs="Arial"/>
          <w:i/>
          <w:iCs/>
          <w:color w:val="000000"/>
          <w:sz w:val="17"/>
          <w:szCs w:val="17"/>
          <w:lang w:eastAsia="pl-PL"/>
        </w:rPr>
        <w:t xml:space="preserve"> Goplana</w:t>
      </w:r>
      <w:r w:rsidR="004531FB">
        <w:rPr>
          <w:rFonts w:ascii="Arial" w:eastAsia="Times New Roman" w:hAnsi="Arial" w:cs="Arial"/>
          <w:i/>
          <w:iCs/>
          <w:color w:val="000000"/>
          <w:sz w:val="17"/>
          <w:szCs w:val="17"/>
          <w:lang w:eastAsia="pl-PL"/>
        </w:rPr>
        <w:t xml:space="preserve"> (GCF)</w:t>
      </w:r>
      <w:r w:rsidRPr="00A50C85">
        <w:rPr>
          <w:rFonts w:ascii="Arial" w:eastAsia="Times New Roman" w:hAnsi="Arial" w:cs="Arial"/>
          <w:i/>
          <w:iCs/>
          <w:color w:val="000000"/>
          <w:sz w:val="17"/>
          <w:szCs w:val="17"/>
          <w:lang w:eastAsia="pl-PL"/>
        </w:rPr>
        <w:t>.</w:t>
      </w:r>
    </w:p>
    <w:p w:rsidR="003101DD" w:rsidRDefault="003101DD" w:rsidP="00A50C85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1C314C"/>
          <w:sz w:val="24"/>
          <w:lang w:eastAsia="pl-PL"/>
        </w:rPr>
      </w:pPr>
    </w:p>
    <w:p w:rsidR="00A50C85" w:rsidRPr="00A50C85" w:rsidRDefault="00A50C85" w:rsidP="00A50C85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1C314C"/>
          <w:sz w:val="24"/>
          <w:szCs w:val="24"/>
          <w:lang w:eastAsia="pl-PL"/>
        </w:rPr>
      </w:pPr>
      <w:r w:rsidRPr="00A50C85">
        <w:rPr>
          <w:rFonts w:ascii="Arial" w:eastAsia="Times New Roman" w:hAnsi="Arial" w:cs="Arial"/>
          <w:b/>
          <w:bCs/>
          <w:color w:val="1C314C"/>
          <w:sz w:val="24"/>
          <w:lang w:eastAsia="pl-PL"/>
        </w:rPr>
        <w:t>Sobota, 8 września</w:t>
      </w:r>
    </w:p>
    <w:p w:rsidR="00A50C85" w:rsidRPr="00A50C85" w:rsidRDefault="00A50C85" w:rsidP="00A50C85">
      <w:pPr>
        <w:shd w:val="clear" w:color="auto" w:fill="FFFFFF"/>
        <w:spacing w:after="150" w:line="248" w:lineRule="atLeast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A50C85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9:00-11:00</w:t>
      </w:r>
      <w:r w:rsidRPr="00A50C85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 </w:t>
      </w:r>
      <w:hyperlink r:id="rId17" w:tgtFrame="_blank" w:tooltip="Opens external link in new window" w:history="1">
        <w:r w:rsidRPr="00A50C85">
          <w:rPr>
            <w:rFonts w:ascii="Arial" w:eastAsia="Times New Roman" w:hAnsi="Arial" w:cs="Arial"/>
            <w:b/>
            <w:bCs/>
            <w:color w:val="00B9ED"/>
            <w:sz w:val="17"/>
            <w:lang w:eastAsia="pl-PL"/>
          </w:rPr>
          <w:t>Archi SPACERY</w:t>
        </w:r>
      </w:hyperlink>
      <w:r w:rsidRPr="00A50C85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 </w:t>
      </w:r>
      <w:r w:rsidRPr="00A50C85">
        <w:rPr>
          <w:rFonts w:ascii="Arial" w:eastAsia="Times New Roman" w:hAnsi="Arial" w:cs="Arial"/>
          <w:i/>
          <w:iCs/>
          <w:color w:val="000000"/>
          <w:sz w:val="17"/>
          <w:szCs w:val="17"/>
          <w:lang w:eastAsia="pl-PL"/>
        </w:rPr>
        <w:t>Gdyński Szlak Modernizmu - Edycja Specjalna:</w:t>
      </w:r>
    </w:p>
    <w:p w:rsidR="00A50C85" w:rsidRPr="00A50C85" w:rsidRDefault="00A50C85" w:rsidP="00A50C85">
      <w:pPr>
        <w:shd w:val="clear" w:color="auto" w:fill="FFFFFF"/>
        <w:spacing w:after="150" w:line="248" w:lineRule="atLeast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A50C85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9:00-11:00 </w:t>
      </w:r>
      <w:r w:rsidRPr="00A50C85">
        <w:rPr>
          <w:rFonts w:ascii="Arial" w:eastAsia="Times New Roman" w:hAnsi="Arial" w:cs="Arial"/>
          <w:i/>
          <w:iCs/>
          <w:color w:val="000000"/>
          <w:sz w:val="17"/>
          <w:szCs w:val="17"/>
          <w:lang w:eastAsia="pl-PL"/>
        </w:rPr>
        <w:t xml:space="preserve">Modernizm i </w:t>
      </w:r>
      <w:proofErr w:type="spellStart"/>
      <w:r w:rsidRPr="00A50C85">
        <w:rPr>
          <w:rFonts w:ascii="Arial" w:eastAsia="Times New Roman" w:hAnsi="Arial" w:cs="Arial"/>
          <w:i/>
          <w:iCs/>
          <w:color w:val="000000"/>
          <w:sz w:val="17"/>
          <w:szCs w:val="17"/>
          <w:lang w:eastAsia="pl-PL"/>
        </w:rPr>
        <w:t>architektura</w:t>
      </w:r>
      <w:proofErr w:type="spellEnd"/>
      <w:r w:rsidRPr="00A50C85">
        <w:rPr>
          <w:rFonts w:ascii="Arial" w:eastAsia="Times New Roman" w:hAnsi="Arial" w:cs="Arial"/>
          <w:i/>
          <w:iCs/>
          <w:color w:val="000000"/>
          <w:sz w:val="17"/>
          <w:szCs w:val="17"/>
          <w:lang w:eastAsia="pl-PL"/>
        </w:rPr>
        <w:t xml:space="preserve"> wnętrz</w:t>
      </w:r>
      <w:r w:rsidRPr="00A50C85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, prowadzenie Grzegorz Mika, Jarosław Kaczmarczyk, Robert Chrzanowski, start Miejska Informacja</w:t>
      </w:r>
    </w:p>
    <w:p w:rsidR="00A50C85" w:rsidRPr="00A50C85" w:rsidRDefault="00A50C85" w:rsidP="00A50C85">
      <w:pPr>
        <w:shd w:val="clear" w:color="auto" w:fill="FFFFFF"/>
        <w:spacing w:after="150" w:line="248" w:lineRule="atLeast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A50C85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9:00-11:00 </w:t>
      </w:r>
      <w:r w:rsidRPr="00A50C85">
        <w:rPr>
          <w:rFonts w:ascii="Arial" w:eastAsia="Times New Roman" w:hAnsi="Arial" w:cs="Arial"/>
          <w:i/>
          <w:iCs/>
          <w:color w:val="000000"/>
          <w:sz w:val="17"/>
          <w:szCs w:val="17"/>
          <w:lang w:eastAsia="pl-PL"/>
        </w:rPr>
        <w:t>Tani Dom Własny na Działkach Leśnych - budownictwo TBO oraz ZUPU</w:t>
      </w:r>
      <w:r w:rsidRPr="00A50C85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, prowadzenie Weronika Szerle, start Miejska Informacja</w:t>
      </w:r>
    </w:p>
    <w:p w:rsidR="00A50C85" w:rsidRPr="00A50C85" w:rsidRDefault="00A50C85" w:rsidP="00A50C85">
      <w:pPr>
        <w:shd w:val="clear" w:color="auto" w:fill="FFFFFF"/>
        <w:spacing w:after="150" w:line="248" w:lineRule="atLeast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A50C85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12:00-16:00</w:t>
      </w:r>
      <w:r w:rsidRPr="00A50C85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 </w:t>
      </w:r>
      <w:hyperlink r:id="rId18" w:tgtFrame="_blank" w:tooltip="Opens external link in new window" w:history="1">
        <w:r w:rsidRPr="00A50C85">
          <w:rPr>
            <w:rFonts w:ascii="Arial" w:eastAsia="Times New Roman" w:hAnsi="Arial" w:cs="Arial"/>
            <w:b/>
            <w:bCs/>
            <w:color w:val="00B9ED"/>
            <w:sz w:val="17"/>
            <w:lang w:eastAsia="pl-PL"/>
          </w:rPr>
          <w:t>Archi PRELEKCJE cz. 2</w:t>
        </w:r>
      </w:hyperlink>
      <w:r w:rsidRPr="00A50C85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 </w:t>
      </w:r>
      <w:r w:rsidRPr="00A50C85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Modernizm a kontekst miejsca/Archi Kooperacje w II RP,  Konsulatu Kultury, ul. Jana z Kolna 25, prelegenci Weronika Szerle, Michał Pszczółkowski, Anna Orchowska-Smolińska, Marcin Szerle, Hubert Bilewicz, Grzegorz Mika</w:t>
      </w:r>
    </w:p>
    <w:p w:rsidR="00A50C85" w:rsidRPr="00A50C85" w:rsidRDefault="00A50C85" w:rsidP="00A50C85">
      <w:pPr>
        <w:shd w:val="clear" w:color="auto" w:fill="FFFFFF"/>
        <w:spacing w:after="150" w:line="248" w:lineRule="atLeast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A50C85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17:00-19:00 Archi DEBATA </w:t>
      </w:r>
      <w:r w:rsidRPr="00A50C85">
        <w:rPr>
          <w:rFonts w:ascii="Arial" w:eastAsia="Times New Roman" w:hAnsi="Arial" w:cs="Arial"/>
          <w:i/>
          <w:iCs/>
          <w:color w:val="000000"/>
          <w:sz w:val="17"/>
          <w:szCs w:val="17"/>
          <w:lang w:eastAsia="pl-PL"/>
        </w:rPr>
        <w:t>Ocieplanie wizerunku. Jak modernizować powojenną architekturę</w:t>
      </w:r>
      <w:r w:rsidRPr="00A50C85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 </w:t>
      </w:r>
      <w:r w:rsidRPr="00A50C85">
        <w:rPr>
          <w:rFonts w:ascii="Arial" w:eastAsia="Times New Roman" w:hAnsi="Arial" w:cs="Arial"/>
          <w:i/>
          <w:iCs/>
          <w:color w:val="000000"/>
          <w:sz w:val="17"/>
          <w:szCs w:val="17"/>
          <w:lang w:eastAsia="pl-PL"/>
        </w:rPr>
        <w:t>- </w:t>
      </w:r>
      <w:r w:rsidRPr="00A50C85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kooperacja z Biennale </w:t>
      </w:r>
      <w:proofErr w:type="spellStart"/>
      <w:r w:rsidRPr="00A50C85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Traffik</w:t>
      </w:r>
      <w:proofErr w:type="spellEnd"/>
      <w:r w:rsidRPr="00A50C85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 </w:t>
      </w:r>
      <w:proofErr w:type="spellStart"/>
      <w:r w:rsidRPr="00A50C85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Design</w:t>
      </w:r>
      <w:proofErr w:type="spellEnd"/>
      <w:r w:rsidRPr="00A50C85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 / </w:t>
      </w:r>
      <w:proofErr w:type="spellStart"/>
      <w:r w:rsidRPr="00A50C85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Paneliści</w:t>
      </w:r>
      <w:proofErr w:type="spellEnd"/>
      <w:r w:rsidRPr="00A50C85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 - Grzegorz Piątek, Grzegorz Mika, Tomasz </w:t>
      </w:r>
      <w:proofErr w:type="spellStart"/>
      <w:r w:rsidRPr="00A50C85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Osięgłowski</w:t>
      </w:r>
      <w:proofErr w:type="spellEnd"/>
      <w:r w:rsidRPr="00A50C85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, Małgorzata </w:t>
      </w:r>
      <w:proofErr w:type="spellStart"/>
      <w:r w:rsidRPr="00A50C85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Kuciewicz</w:t>
      </w:r>
      <w:proofErr w:type="spellEnd"/>
      <w:r w:rsidRPr="00A50C85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, Kaja </w:t>
      </w:r>
      <w:proofErr w:type="spellStart"/>
      <w:r w:rsidRPr="00A50C85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Puto</w:t>
      </w:r>
      <w:proofErr w:type="spellEnd"/>
      <w:r w:rsidRPr="00A50C85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 - prowadzenie debaty Piotr Czyż, </w:t>
      </w:r>
      <w:proofErr w:type="spellStart"/>
      <w:r w:rsidR="004531FB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s</w:t>
      </w:r>
      <w:r w:rsidR="004531FB" w:rsidRPr="00A50C85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ala</w:t>
      </w:r>
      <w:proofErr w:type="spellEnd"/>
      <w:r w:rsidR="004531FB" w:rsidRPr="00A50C85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 Goplana</w:t>
      </w:r>
      <w:r w:rsidR="004531FB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 (GCF)</w:t>
      </w:r>
    </w:p>
    <w:p w:rsidR="00A50C85" w:rsidRPr="00A50C85" w:rsidRDefault="00A50C85" w:rsidP="00A50C85">
      <w:pPr>
        <w:shd w:val="clear" w:color="auto" w:fill="FFFFFF"/>
        <w:spacing w:after="150" w:line="248" w:lineRule="atLeast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A50C85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19:15-20:45</w:t>
      </w:r>
      <w:r w:rsidRPr="00A50C85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 </w:t>
      </w:r>
      <w:hyperlink r:id="rId19" w:tgtFrame="_blank" w:tooltip="Opens external link in new window" w:history="1">
        <w:r w:rsidRPr="00A50C85">
          <w:rPr>
            <w:rFonts w:ascii="Arial" w:eastAsia="Times New Roman" w:hAnsi="Arial" w:cs="Arial"/>
            <w:b/>
            <w:bCs/>
            <w:color w:val="00B9ED"/>
            <w:sz w:val="17"/>
            <w:lang w:eastAsia="pl-PL"/>
          </w:rPr>
          <w:t>Archi FILM</w:t>
        </w:r>
      </w:hyperlink>
      <w:r w:rsidRPr="00A50C85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  </w:t>
      </w:r>
      <w:proofErr w:type="spellStart"/>
      <w:r w:rsidRPr="00A50C85">
        <w:rPr>
          <w:rFonts w:ascii="Arial" w:eastAsia="Times New Roman" w:hAnsi="Arial" w:cs="Arial"/>
          <w:i/>
          <w:iCs/>
          <w:color w:val="000000"/>
          <w:sz w:val="17"/>
          <w:szCs w:val="17"/>
          <w:lang w:eastAsia="pl-PL"/>
        </w:rPr>
        <w:t>Barbicania</w:t>
      </w:r>
      <w:proofErr w:type="spellEnd"/>
      <w:r w:rsidRPr="00A50C85">
        <w:rPr>
          <w:rFonts w:ascii="Arial" w:eastAsia="Times New Roman" w:hAnsi="Arial" w:cs="Arial"/>
          <w:i/>
          <w:iCs/>
          <w:color w:val="000000"/>
          <w:sz w:val="17"/>
          <w:szCs w:val="17"/>
          <w:lang w:eastAsia="pl-PL"/>
        </w:rPr>
        <w:t>, </w:t>
      </w:r>
      <w:r w:rsidRPr="00A50C85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90 min, Wielka Brytania, </w:t>
      </w:r>
      <w:proofErr w:type="spellStart"/>
      <w:r w:rsidR="004531FB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s</w:t>
      </w:r>
      <w:r w:rsidRPr="00A50C85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ala</w:t>
      </w:r>
      <w:proofErr w:type="spellEnd"/>
      <w:r w:rsidRPr="00A50C85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 Goplana</w:t>
      </w:r>
      <w:r w:rsidR="004531FB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 (GCF)</w:t>
      </w:r>
    </w:p>
    <w:p w:rsidR="003101DD" w:rsidRDefault="003101DD" w:rsidP="00A50C85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1C314C"/>
          <w:sz w:val="24"/>
          <w:lang w:eastAsia="pl-PL"/>
        </w:rPr>
      </w:pPr>
    </w:p>
    <w:p w:rsidR="00A50C85" w:rsidRPr="00A50C85" w:rsidRDefault="00A50C85" w:rsidP="00A50C85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1C314C"/>
          <w:sz w:val="24"/>
          <w:szCs w:val="24"/>
          <w:lang w:eastAsia="pl-PL"/>
        </w:rPr>
      </w:pPr>
      <w:r w:rsidRPr="00A50C85">
        <w:rPr>
          <w:rFonts w:ascii="Arial" w:eastAsia="Times New Roman" w:hAnsi="Arial" w:cs="Arial"/>
          <w:b/>
          <w:bCs/>
          <w:color w:val="1C314C"/>
          <w:sz w:val="24"/>
          <w:lang w:eastAsia="pl-PL"/>
        </w:rPr>
        <w:t>Niedziela, 9 września</w:t>
      </w:r>
    </w:p>
    <w:p w:rsidR="00A50C85" w:rsidRPr="00A50C85" w:rsidRDefault="00A50C85" w:rsidP="00A50C85">
      <w:pPr>
        <w:shd w:val="clear" w:color="auto" w:fill="FFFFFF"/>
        <w:spacing w:after="150" w:line="248" w:lineRule="atLeast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A50C85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9:00-11:00 </w:t>
      </w:r>
      <w:hyperlink r:id="rId20" w:tgtFrame="_blank" w:tooltip="Opens external link in new window" w:history="1">
        <w:r w:rsidRPr="00A50C85">
          <w:rPr>
            <w:rFonts w:ascii="Arial" w:eastAsia="Times New Roman" w:hAnsi="Arial" w:cs="Arial"/>
            <w:b/>
            <w:bCs/>
            <w:color w:val="00B9ED"/>
            <w:sz w:val="17"/>
            <w:lang w:eastAsia="pl-PL"/>
          </w:rPr>
          <w:t>Archi SPACER</w:t>
        </w:r>
      </w:hyperlink>
      <w:hyperlink r:id="rId21" w:tgtFrame="_blank" w:tooltip="Opens external link in new window" w:history="1">
        <w:r w:rsidRPr="00A50C85">
          <w:rPr>
            <w:rFonts w:ascii="Arial" w:eastAsia="Times New Roman" w:hAnsi="Arial" w:cs="Arial"/>
            <w:color w:val="00B9ED"/>
            <w:sz w:val="17"/>
            <w:lang w:eastAsia="pl-PL"/>
          </w:rPr>
          <w:t> </w:t>
        </w:r>
      </w:hyperlink>
      <w:r w:rsidRPr="00A50C85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 Via Architektura Oksywia - prowadzenie Jerzy Kaczmarczyk oraz Robert Chrzanowski, start Kościół Garnizonowy ul. Śmidowicza</w:t>
      </w:r>
    </w:p>
    <w:p w:rsidR="00A50C85" w:rsidRPr="00A50C85" w:rsidRDefault="00A50C85" w:rsidP="00A50C85">
      <w:pPr>
        <w:shd w:val="clear" w:color="auto" w:fill="FFFFFF"/>
        <w:spacing w:after="150" w:line="248" w:lineRule="atLeast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A50C85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9:30-11:30</w:t>
      </w:r>
      <w:r w:rsidRPr="00A50C85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 </w:t>
      </w:r>
      <w:r w:rsidRPr="00A50C85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Archi WARSZTAT</w:t>
      </w:r>
      <w:r w:rsidRPr="00A50C85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 </w:t>
      </w:r>
      <w:r w:rsidRPr="00A50C85">
        <w:rPr>
          <w:rFonts w:ascii="Arial" w:eastAsia="Times New Roman" w:hAnsi="Arial" w:cs="Arial"/>
          <w:i/>
          <w:iCs/>
          <w:color w:val="000000"/>
          <w:sz w:val="17"/>
          <w:szCs w:val="17"/>
          <w:lang w:eastAsia="pl-PL"/>
        </w:rPr>
        <w:t>Przywrócony blask modernizmu - od detalu po formę - </w:t>
      </w:r>
      <w:r w:rsidRPr="00A50C85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prowadzenie arch. Mirosław Studniak, Mini Muzeum Bankowca</w:t>
      </w:r>
    </w:p>
    <w:p w:rsidR="00A50C85" w:rsidRPr="00A50C85" w:rsidRDefault="00A50C85" w:rsidP="00A50C85">
      <w:pPr>
        <w:shd w:val="clear" w:color="auto" w:fill="FFFFFF"/>
        <w:spacing w:after="150" w:line="248" w:lineRule="atLeast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A50C85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14:00-18:30 </w:t>
      </w:r>
      <w:hyperlink r:id="rId22" w:tgtFrame="_blank" w:tooltip="Opens external link in new window" w:history="1">
        <w:r w:rsidRPr="00A50C85">
          <w:rPr>
            <w:rFonts w:ascii="Arial" w:eastAsia="Times New Roman" w:hAnsi="Arial" w:cs="Arial"/>
            <w:b/>
            <w:bCs/>
            <w:color w:val="00B9ED"/>
            <w:sz w:val="17"/>
            <w:lang w:eastAsia="pl-PL"/>
          </w:rPr>
          <w:t>Archi PRELEKCJE cz. 3</w:t>
        </w:r>
      </w:hyperlink>
      <w:r w:rsidRPr="00A50C85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 - </w:t>
      </w:r>
      <w:r w:rsidRPr="00A50C85">
        <w:rPr>
          <w:rFonts w:ascii="Arial" w:eastAsia="Times New Roman" w:hAnsi="Arial" w:cs="Arial"/>
          <w:i/>
          <w:iCs/>
          <w:color w:val="000000"/>
          <w:sz w:val="17"/>
          <w:szCs w:val="17"/>
          <w:lang w:eastAsia="pl-PL"/>
        </w:rPr>
        <w:t>Bliskie spotkania z architekturą współczesną</w:t>
      </w:r>
      <w:r w:rsidR="004531FB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, </w:t>
      </w:r>
      <w:proofErr w:type="spellStart"/>
      <w:r w:rsidR="004531FB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s</w:t>
      </w:r>
      <w:r w:rsidRPr="00A50C85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ala</w:t>
      </w:r>
      <w:proofErr w:type="spellEnd"/>
      <w:r w:rsidRPr="00A50C85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 Goplana</w:t>
      </w:r>
      <w:r w:rsidR="004531FB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 (GCF)</w:t>
      </w:r>
    </w:p>
    <w:p w:rsidR="00A50C85" w:rsidRPr="00A50C85" w:rsidRDefault="00A50C85" w:rsidP="00A50C85">
      <w:pPr>
        <w:shd w:val="clear" w:color="auto" w:fill="FFFFFF"/>
        <w:spacing w:after="150" w:line="248" w:lineRule="atLeast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A50C85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lastRenderedPageBreak/>
        <w:t>Bloki tematyczne:</w:t>
      </w:r>
      <w:r w:rsidRPr="00A50C85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 </w:t>
      </w:r>
      <w:r w:rsidRPr="00A50C85">
        <w:rPr>
          <w:rFonts w:ascii="Arial" w:eastAsia="Times New Roman" w:hAnsi="Arial" w:cs="Arial"/>
          <w:i/>
          <w:iCs/>
          <w:color w:val="000000"/>
          <w:sz w:val="17"/>
          <w:szCs w:val="17"/>
          <w:lang w:eastAsia="pl-PL"/>
        </w:rPr>
        <w:t xml:space="preserve">Architektura w KOOPERACJI -  jak to </w:t>
      </w:r>
      <w:proofErr w:type="spellStart"/>
      <w:r w:rsidRPr="00A50C85">
        <w:rPr>
          <w:rFonts w:ascii="Arial" w:eastAsia="Times New Roman" w:hAnsi="Arial" w:cs="Arial"/>
          <w:i/>
          <w:iCs/>
          <w:color w:val="000000"/>
          <w:sz w:val="17"/>
          <w:szCs w:val="17"/>
          <w:lang w:eastAsia="pl-PL"/>
        </w:rPr>
        <w:t>działa</w:t>
      </w:r>
      <w:proofErr w:type="spellEnd"/>
      <w:r w:rsidRPr="00A50C85">
        <w:rPr>
          <w:rFonts w:ascii="Arial" w:eastAsia="Times New Roman" w:hAnsi="Arial" w:cs="Arial"/>
          <w:i/>
          <w:iCs/>
          <w:color w:val="000000"/>
          <w:sz w:val="17"/>
          <w:szCs w:val="17"/>
          <w:lang w:eastAsia="pl-PL"/>
        </w:rPr>
        <w:t xml:space="preserve"> w Gdyni?</w:t>
      </w:r>
      <w:r w:rsidRPr="00A50C85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 | </w:t>
      </w:r>
      <w:r w:rsidRPr="00A50C85">
        <w:rPr>
          <w:rFonts w:ascii="Arial" w:eastAsia="Times New Roman" w:hAnsi="Arial" w:cs="Arial"/>
          <w:i/>
          <w:iCs/>
          <w:color w:val="000000"/>
          <w:sz w:val="17"/>
          <w:szCs w:val="17"/>
          <w:lang w:eastAsia="pl-PL"/>
        </w:rPr>
        <w:t xml:space="preserve">Mistrzowie </w:t>
      </w:r>
      <w:proofErr w:type="spellStart"/>
      <w:r w:rsidRPr="00A50C85">
        <w:rPr>
          <w:rFonts w:ascii="Arial" w:eastAsia="Times New Roman" w:hAnsi="Arial" w:cs="Arial"/>
          <w:i/>
          <w:iCs/>
          <w:color w:val="000000"/>
          <w:sz w:val="17"/>
          <w:szCs w:val="17"/>
          <w:lang w:eastAsia="pl-PL"/>
        </w:rPr>
        <w:t>architektury</w:t>
      </w:r>
      <w:proofErr w:type="spellEnd"/>
      <w:r w:rsidRPr="00A50C85">
        <w:rPr>
          <w:rFonts w:ascii="Arial" w:eastAsia="Times New Roman" w:hAnsi="Arial" w:cs="Arial"/>
          <w:i/>
          <w:iCs/>
          <w:color w:val="000000"/>
          <w:sz w:val="17"/>
          <w:szCs w:val="17"/>
          <w:lang w:eastAsia="pl-PL"/>
        </w:rPr>
        <w:t xml:space="preserve"> - nowe idee, wielkie projekty</w:t>
      </w:r>
    </w:p>
    <w:p w:rsidR="00A50C85" w:rsidRPr="00A50C85" w:rsidRDefault="00A50C85" w:rsidP="00A50C85">
      <w:pPr>
        <w:shd w:val="clear" w:color="auto" w:fill="FFFFFF"/>
        <w:spacing w:after="150" w:line="248" w:lineRule="atLeast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A50C85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Prelegenci</w:t>
      </w:r>
      <w:r w:rsidRPr="00A50C85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: Bolesław Stelmach, Cezary Bednarski, Michał Stangel, Marek Karzyński, Zbigniew Reszka, Michał Baryżewski, Paulina Kisiel, Monika </w:t>
      </w:r>
      <w:proofErr w:type="spellStart"/>
      <w:r w:rsidRPr="00A50C85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Arczyńska</w:t>
      </w:r>
      <w:proofErr w:type="spellEnd"/>
      <w:r w:rsidRPr="00A50C85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, Maciej Nagórski, Łukasz Pancewicz.</w:t>
      </w:r>
    </w:p>
    <w:p w:rsidR="00A50C85" w:rsidRPr="00A50C85" w:rsidRDefault="00A50C85" w:rsidP="00A50C85">
      <w:pPr>
        <w:shd w:val="clear" w:color="auto" w:fill="FFFFFF"/>
        <w:spacing w:after="150" w:line="248" w:lineRule="atLeast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A50C85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19:00-19:45</w:t>
      </w:r>
      <w:r w:rsidRPr="00A50C85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 </w:t>
      </w:r>
      <w:hyperlink r:id="rId23" w:tgtFrame="_blank" w:tooltip="Opens external link in new window" w:history="1">
        <w:r w:rsidRPr="00A50C85">
          <w:rPr>
            <w:rFonts w:ascii="Arial" w:eastAsia="Times New Roman" w:hAnsi="Arial" w:cs="Arial"/>
            <w:b/>
            <w:bCs/>
            <w:color w:val="00B9ED"/>
            <w:sz w:val="17"/>
            <w:lang w:eastAsia="pl-PL"/>
          </w:rPr>
          <w:t>Archi WYSTAWY</w:t>
        </w:r>
      </w:hyperlink>
      <w:r w:rsidRPr="00A50C85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 </w:t>
      </w:r>
      <w:r w:rsidRPr="00A50C85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- </w:t>
      </w:r>
      <w:r w:rsidRPr="00A50C85">
        <w:rPr>
          <w:rFonts w:ascii="Arial" w:eastAsia="Times New Roman" w:hAnsi="Arial" w:cs="Arial"/>
          <w:i/>
          <w:iCs/>
          <w:color w:val="000000"/>
          <w:sz w:val="17"/>
          <w:szCs w:val="17"/>
          <w:lang w:eastAsia="pl-PL"/>
        </w:rPr>
        <w:t>PROJEKT/RYSUNEK - grafika projektów architektonicznych w okresie II RP | Nowoczesne, gdyńskie domy w międzywojniu,</w:t>
      </w:r>
      <w:r w:rsidR="004531FB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 </w:t>
      </w:r>
      <w:r w:rsidR="003101DD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galeria </w:t>
      </w:r>
      <w:r w:rsidR="004531FB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GCF</w:t>
      </w:r>
    </w:p>
    <w:p w:rsidR="00A50C85" w:rsidRPr="00A50C85" w:rsidRDefault="00A50C85" w:rsidP="00A50C85">
      <w:pPr>
        <w:shd w:val="clear" w:color="auto" w:fill="FFFFFF"/>
        <w:spacing w:after="150" w:line="248" w:lineRule="atLeast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A50C85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20:00-21:30</w:t>
      </w:r>
      <w:r w:rsidRPr="00A50C85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 </w:t>
      </w:r>
      <w:hyperlink r:id="rId24" w:tgtFrame="_blank" w:tooltip="Opens external link in new window" w:history="1">
        <w:r w:rsidRPr="00A50C85">
          <w:rPr>
            <w:rFonts w:ascii="Arial" w:eastAsia="Times New Roman" w:hAnsi="Arial" w:cs="Arial"/>
            <w:b/>
            <w:bCs/>
            <w:color w:val="00B9ED"/>
            <w:sz w:val="17"/>
            <w:lang w:eastAsia="pl-PL"/>
          </w:rPr>
          <w:t>Archi FILM</w:t>
        </w:r>
      </w:hyperlink>
      <w:r w:rsidRPr="00A50C85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 </w:t>
      </w:r>
      <w:r w:rsidRPr="00A50C85">
        <w:rPr>
          <w:rFonts w:ascii="Arial" w:eastAsia="Times New Roman" w:hAnsi="Arial" w:cs="Arial"/>
          <w:i/>
          <w:iCs/>
          <w:color w:val="000000"/>
          <w:sz w:val="17"/>
          <w:szCs w:val="17"/>
          <w:lang w:eastAsia="pl-PL"/>
        </w:rPr>
        <w:t>Wielka Architektura, 2017</w:t>
      </w:r>
      <w:r w:rsidRPr="00A50C85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, 93 min. Dania, </w:t>
      </w:r>
      <w:proofErr w:type="spellStart"/>
      <w:r w:rsidR="004531FB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s</w:t>
      </w:r>
      <w:r w:rsidRPr="00A50C85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ala</w:t>
      </w:r>
      <w:proofErr w:type="spellEnd"/>
      <w:r w:rsidRPr="00A50C85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 Goplana</w:t>
      </w:r>
      <w:r w:rsidR="004531FB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 (GCF)</w:t>
      </w:r>
    </w:p>
    <w:p w:rsidR="00A50C85" w:rsidRPr="00A50C85" w:rsidRDefault="00A50C85" w:rsidP="00A50C85">
      <w:pPr>
        <w:shd w:val="clear" w:color="auto" w:fill="FFFFFF"/>
        <w:spacing w:after="150" w:line="248" w:lineRule="atLeast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A50C85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Pozostałe wydarzenia:</w:t>
      </w:r>
    </w:p>
    <w:p w:rsidR="00A50C85" w:rsidRPr="00A50C85" w:rsidRDefault="00A50C85" w:rsidP="00A50C85">
      <w:pPr>
        <w:shd w:val="clear" w:color="auto" w:fill="FFFFFF"/>
        <w:spacing w:after="150" w:line="248" w:lineRule="atLeast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A50C85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5.09 </w:t>
      </w:r>
      <w:hyperlink r:id="rId25" w:tgtFrame="_blank" w:tooltip="Opens external link in new window" w:history="1">
        <w:r w:rsidRPr="00A50C85">
          <w:rPr>
            <w:rFonts w:ascii="Arial" w:eastAsia="Times New Roman" w:hAnsi="Arial" w:cs="Arial"/>
            <w:b/>
            <w:bCs/>
            <w:color w:val="00B9ED"/>
            <w:sz w:val="17"/>
            <w:lang w:eastAsia="pl-PL"/>
          </w:rPr>
          <w:t>Archi FILM</w:t>
        </w:r>
      </w:hyperlink>
      <w:hyperlink r:id="rId26" w:tgtFrame="_blank" w:tooltip="Opens external link in new window" w:history="1">
        <w:r w:rsidRPr="00A50C85">
          <w:rPr>
            <w:rFonts w:ascii="Arial" w:eastAsia="Times New Roman" w:hAnsi="Arial" w:cs="Arial"/>
            <w:color w:val="00B9ED"/>
            <w:sz w:val="17"/>
            <w:lang w:eastAsia="pl-PL"/>
          </w:rPr>
          <w:t> </w:t>
        </w:r>
      </w:hyperlink>
      <w:r w:rsidRPr="00A50C85">
        <w:rPr>
          <w:rFonts w:ascii="Arial" w:eastAsia="Times New Roman" w:hAnsi="Arial" w:cs="Arial"/>
          <w:i/>
          <w:iCs/>
          <w:color w:val="000000"/>
          <w:sz w:val="17"/>
          <w:szCs w:val="17"/>
          <w:lang w:eastAsia="pl-PL"/>
        </w:rPr>
        <w:t>Nowy Frankfurt, 170 min</w:t>
      </w:r>
      <w:r w:rsidRPr="00A50C85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 </w:t>
      </w:r>
      <w:r w:rsidRPr="00A50C85">
        <w:rPr>
          <w:rFonts w:ascii="Arial" w:eastAsia="Times New Roman" w:hAnsi="Arial" w:cs="Arial"/>
          <w:i/>
          <w:iCs/>
          <w:color w:val="000000"/>
          <w:sz w:val="17"/>
          <w:szCs w:val="17"/>
          <w:lang w:eastAsia="pl-PL"/>
        </w:rPr>
        <w:t xml:space="preserve">(seria </w:t>
      </w:r>
      <w:proofErr w:type="spellStart"/>
      <w:r w:rsidRPr="00A50C85">
        <w:rPr>
          <w:rFonts w:ascii="Arial" w:eastAsia="Times New Roman" w:hAnsi="Arial" w:cs="Arial"/>
          <w:i/>
          <w:iCs/>
          <w:color w:val="000000"/>
          <w:sz w:val="17"/>
          <w:szCs w:val="17"/>
          <w:lang w:eastAsia="pl-PL"/>
        </w:rPr>
        <w:t>Bauhaus</w:t>
      </w:r>
      <w:proofErr w:type="spellEnd"/>
      <w:r w:rsidRPr="00A50C85">
        <w:rPr>
          <w:rFonts w:ascii="Arial" w:eastAsia="Times New Roman" w:hAnsi="Arial" w:cs="Arial"/>
          <w:i/>
          <w:iCs/>
          <w:color w:val="000000"/>
          <w:sz w:val="17"/>
          <w:szCs w:val="17"/>
          <w:lang w:eastAsia="pl-PL"/>
        </w:rPr>
        <w:t>), </w:t>
      </w:r>
      <w:proofErr w:type="spellStart"/>
      <w:r w:rsidRPr="00A50C85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sala</w:t>
      </w:r>
      <w:proofErr w:type="spellEnd"/>
      <w:r w:rsidRPr="00A50C85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 multimedialna Muzeum Miasta Gdyni, godz.18:00-20:30</w:t>
      </w:r>
    </w:p>
    <w:p w:rsidR="00A50C85" w:rsidRPr="00A50C85" w:rsidRDefault="00A50C85" w:rsidP="00A50C85">
      <w:pPr>
        <w:shd w:val="clear" w:color="auto" w:fill="FFFFFF"/>
        <w:spacing w:after="150" w:line="248" w:lineRule="atLeast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A50C85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8-9.09</w:t>
      </w:r>
      <w:r w:rsidRPr="00A50C85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 </w:t>
      </w:r>
      <w:r w:rsidRPr="00A50C85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Archi KREACJA</w:t>
      </w:r>
      <w:r w:rsidRPr="00A50C85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 </w:t>
      </w:r>
      <w:r w:rsidRPr="00A50C85">
        <w:rPr>
          <w:rFonts w:ascii="Arial" w:eastAsia="Times New Roman" w:hAnsi="Arial" w:cs="Arial"/>
          <w:i/>
          <w:iCs/>
          <w:color w:val="000000"/>
          <w:sz w:val="17"/>
          <w:szCs w:val="17"/>
          <w:lang w:eastAsia="pl-PL"/>
        </w:rPr>
        <w:t>Warsztaty architektoniczne dla dzieci</w:t>
      </w:r>
      <w:r w:rsidRPr="00A50C85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, InfoBox, godz.10:00-12:00</w:t>
      </w:r>
    </w:p>
    <w:p w:rsidR="00A50C85" w:rsidRPr="00A50C85" w:rsidRDefault="00A50C85" w:rsidP="00A50C85">
      <w:pPr>
        <w:shd w:val="clear" w:color="auto" w:fill="FFFFFF"/>
        <w:spacing w:after="150" w:line="248" w:lineRule="atLeast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A50C85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8-10.09</w:t>
      </w:r>
      <w:r w:rsidRPr="00A50C85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 </w:t>
      </w:r>
      <w:r w:rsidRPr="00A50C85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Archi Czytelnia</w:t>
      </w:r>
      <w:r w:rsidRPr="00A50C85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 </w:t>
      </w:r>
      <w:r w:rsidRPr="00A50C85">
        <w:rPr>
          <w:rFonts w:ascii="Arial" w:eastAsia="Times New Roman" w:hAnsi="Arial" w:cs="Arial"/>
          <w:i/>
          <w:iCs/>
          <w:color w:val="000000"/>
          <w:sz w:val="17"/>
          <w:szCs w:val="17"/>
          <w:lang w:eastAsia="pl-PL"/>
        </w:rPr>
        <w:t>Gdyńskie Centrum Filmowe, </w:t>
      </w:r>
      <w:r w:rsidRPr="00A50C85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godz.12:00-18:00</w:t>
      </w:r>
    </w:p>
    <w:p w:rsidR="00BF10FB" w:rsidRPr="004531FB" w:rsidRDefault="004531FB">
      <w:pPr>
        <w:rPr>
          <w:b/>
          <w:sz w:val="18"/>
        </w:rPr>
      </w:pPr>
      <w:r w:rsidRPr="004531FB">
        <w:rPr>
          <w:b/>
          <w:sz w:val="18"/>
        </w:rPr>
        <w:t>legenda:</w:t>
      </w:r>
    </w:p>
    <w:p w:rsidR="004531FB" w:rsidRPr="004531FB" w:rsidRDefault="004531FB">
      <w:pPr>
        <w:rPr>
          <w:sz w:val="18"/>
        </w:rPr>
      </w:pPr>
      <w:r w:rsidRPr="004531FB">
        <w:rPr>
          <w:sz w:val="18"/>
        </w:rPr>
        <w:t>GCF - Gdyńskie Centrum Filmowe, pl. Grunwaldzki 2</w:t>
      </w:r>
    </w:p>
    <w:p w:rsidR="004531FB" w:rsidRDefault="004531FB">
      <w:pPr>
        <w:rPr>
          <w:sz w:val="18"/>
        </w:rPr>
      </w:pPr>
      <w:r w:rsidRPr="004531FB">
        <w:rPr>
          <w:sz w:val="18"/>
        </w:rPr>
        <w:t>Miejska Informacja, ul. 10 Lutego 24</w:t>
      </w:r>
    </w:p>
    <w:p w:rsidR="004531FB" w:rsidRDefault="004531FB">
      <w:pPr>
        <w:rPr>
          <w:sz w:val="18"/>
        </w:rPr>
      </w:pPr>
      <w:r>
        <w:rPr>
          <w:sz w:val="18"/>
        </w:rPr>
        <w:t>Konsulat Kultury, ul. Jana z Kolna 25</w:t>
      </w:r>
    </w:p>
    <w:p w:rsidR="004531FB" w:rsidRDefault="004531FB">
      <w:pPr>
        <w:rPr>
          <w:sz w:val="18"/>
        </w:rPr>
      </w:pPr>
      <w:r>
        <w:rPr>
          <w:sz w:val="18"/>
        </w:rPr>
        <w:t>Gdynia InfoBox, ul. Świętojańska 30</w:t>
      </w:r>
    </w:p>
    <w:p w:rsidR="004531FB" w:rsidRDefault="004531FB">
      <w:pPr>
        <w:rPr>
          <w:sz w:val="18"/>
        </w:rPr>
      </w:pPr>
      <w:r>
        <w:rPr>
          <w:sz w:val="18"/>
        </w:rPr>
        <w:t>Mini Muzeum Bankowiec, ul. 3 Maja 27/31</w:t>
      </w:r>
    </w:p>
    <w:p w:rsidR="004531FB" w:rsidRDefault="004531FB">
      <w:pPr>
        <w:rPr>
          <w:sz w:val="18"/>
        </w:rPr>
      </w:pPr>
    </w:p>
    <w:p w:rsidR="004531FB" w:rsidRPr="004531FB" w:rsidRDefault="004531FB">
      <w:pPr>
        <w:rPr>
          <w:sz w:val="18"/>
        </w:rPr>
      </w:pPr>
    </w:p>
    <w:p w:rsidR="004531FB" w:rsidRDefault="004531FB"/>
    <w:sectPr w:rsidR="004531FB" w:rsidSect="00543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0C85"/>
    <w:rsid w:val="003101DD"/>
    <w:rsid w:val="00313AC4"/>
    <w:rsid w:val="00342531"/>
    <w:rsid w:val="003B055E"/>
    <w:rsid w:val="004531FB"/>
    <w:rsid w:val="0054346D"/>
    <w:rsid w:val="00767E01"/>
    <w:rsid w:val="009039CD"/>
    <w:rsid w:val="00A50C85"/>
    <w:rsid w:val="00BF10FB"/>
    <w:rsid w:val="00FA1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46D"/>
  </w:style>
  <w:style w:type="paragraph" w:styleId="Nagwek2">
    <w:name w:val="heading 2"/>
    <w:basedOn w:val="Normalny"/>
    <w:link w:val="Nagwek2Znak"/>
    <w:uiPriority w:val="9"/>
    <w:qFormat/>
    <w:rsid w:val="00A50C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50C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50C8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50C8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A50C85"/>
    <w:rPr>
      <w:b/>
      <w:bCs/>
    </w:rPr>
  </w:style>
  <w:style w:type="paragraph" w:customStyle="1" w:styleId="bodytext">
    <w:name w:val="bodytext"/>
    <w:basedOn w:val="Normalny"/>
    <w:rsid w:val="00A50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50C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6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ekendarchitektury.pl/weekend_2018/proj/archi_foto_dzien.html" TargetMode="External"/><Relationship Id="rId13" Type="http://schemas.openxmlformats.org/officeDocument/2006/relationships/hyperlink" Target="http://www.weekendarchitektury.pl/weekend_2018/proj/archi_prelekcje_piatek.html" TargetMode="External"/><Relationship Id="rId18" Type="http://schemas.openxmlformats.org/officeDocument/2006/relationships/hyperlink" Target="http://www.weekendarchitektury.pl/weekend_2018/proj/archi_prelekcje.html" TargetMode="External"/><Relationship Id="rId26" Type="http://schemas.openxmlformats.org/officeDocument/2006/relationships/hyperlink" Target="http://www.weekendarchitektury.pl/weekend_2018/proj/archi_film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weekendarchitektury.pl/weekend_2018/proj/archi_spacery_architekturamodernizmdesign.html" TargetMode="External"/><Relationship Id="rId7" Type="http://schemas.openxmlformats.org/officeDocument/2006/relationships/hyperlink" Target="http://www.weekendarchitektury.pl/weekend_2018/proj/archi_foto_dzien.html" TargetMode="External"/><Relationship Id="rId12" Type="http://schemas.openxmlformats.org/officeDocument/2006/relationships/hyperlink" Target="http://www.weekendarchitektury.pl/weekend_2018/proj/archi_spacery_architekturamodernizmdesign.html" TargetMode="External"/><Relationship Id="rId17" Type="http://schemas.openxmlformats.org/officeDocument/2006/relationships/hyperlink" Target="http://www.weekendarchitektury.pl/weekend_2018/proj/archi_spacery_architekturamodernizmdesign.html" TargetMode="External"/><Relationship Id="rId25" Type="http://schemas.openxmlformats.org/officeDocument/2006/relationships/hyperlink" Target="http://www.weekendarchitektury.pl/weekend_2018/proj/archi_film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weekendarchitektury.pl/weekend_2018/proj/archi_film.html" TargetMode="External"/><Relationship Id="rId20" Type="http://schemas.openxmlformats.org/officeDocument/2006/relationships/hyperlink" Target="http://www.weekendarchitektury.pl/weekend_2018/proj/archi_spacery_architekturamodernizmdesign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weekendarchitektury.pl/weekend_2018/proj/archi_foto_dzien.html" TargetMode="External"/><Relationship Id="rId11" Type="http://schemas.openxmlformats.org/officeDocument/2006/relationships/hyperlink" Target="http://www.weekendarchitektury.pl/weekend_2018/proj/archi_film.html" TargetMode="External"/><Relationship Id="rId24" Type="http://schemas.openxmlformats.org/officeDocument/2006/relationships/hyperlink" Target="http://www.weekendarchitektury.pl/weekend_2018/proj/archi_film.html" TargetMode="External"/><Relationship Id="rId5" Type="http://schemas.openxmlformats.org/officeDocument/2006/relationships/hyperlink" Target="http://www.weekendarchitektury.pl/weekend_2018/proj/archi_foto_dzien.html" TargetMode="External"/><Relationship Id="rId15" Type="http://schemas.openxmlformats.org/officeDocument/2006/relationships/hyperlink" Target="http://www.weekendarchitektury.pl/weekend_2018/proj/archi_spacery_architekturamodernizmdesign.html" TargetMode="External"/><Relationship Id="rId23" Type="http://schemas.openxmlformats.org/officeDocument/2006/relationships/hyperlink" Target="http://www.weekendarchitektury.pl/weekend_2018/proj/archi_wystawy_wa_2017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weekendarchitektury.pl/weekend_2018/proj/archi_wystawy_wa_2017.html" TargetMode="External"/><Relationship Id="rId19" Type="http://schemas.openxmlformats.org/officeDocument/2006/relationships/hyperlink" Target="http://www.weekendarchitektury.pl/weekend_2018/proj/archi_film.html" TargetMode="External"/><Relationship Id="rId4" Type="http://schemas.openxmlformats.org/officeDocument/2006/relationships/hyperlink" Target="http://www.weekendarchitektury.pl/weekend_2018/proj/archi_spacery_architekturamodernizmdesign.html" TargetMode="External"/><Relationship Id="rId9" Type="http://schemas.openxmlformats.org/officeDocument/2006/relationships/hyperlink" Target="http://www.weekendarchitektury.pl/weekend_2018/proj/archi_foto_dzien.html" TargetMode="External"/><Relationship Id="rId14" Type="http://schemas.openxmlformats.org/officeDocument/2006/relationships/hyperlink" Target="http://www.weekendarchitektury.pl/weekend_2018/proj/archi_prelekcje_piatek.html" TargetMode="External"/><Relationship Id="rId22" Type="http://schemas.openxmlformats.org/officeDocument/2006/relationships/hyperlink" Target="http://www.weekendarchitektury.pl/weekend_2018/proj/archi_prelekcje_niedziela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1034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cp:lastPrinted>2018-08-20T10:21:00Z</cp:lastPrinted>
  <dcterms:created xsi:type="dcterms:W3CDTF">2018-08-21T08:43:00Z</dcterms:created>
  <dcterms:modified xsi:type="dcterms:W3CDTF">2018-08-21T08:43:00Z</dcterms:modified>
</cp:coreProperties>
</file>